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hint="eastAsia" w:ascii="Times New Roman" w:hAnsi="Times New Roman"/>
          <w:sz w:val="24"/>
        </w:rPr>
        <w:t>附件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：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jc w:val="center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《江苏省中小学教师资格考试考生健康状况报告表》</w:t>
      </w:r>
    </w:p>
    <w:p>
      <w:pPr>
        <w:rPr>
          <w:rFonts w:ascii="仿宋" w:hAnsi="仿宋" w:eastAsia="仿宋"/>
          <w:szCs w:val="22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本人已知晓并理解、遵守江苏省中小学教师资格考试关于考生个人（工作人员）健康要求和新冠肺炎疫情防控相关管理规定，并做如下声明：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</w:rPr>
      </w:pPr>
    </w:p>
    <w:p>
      <w:pPr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  系  电 话：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150" w:firstLineChars="50"/>
        <w:jc w:val="center"/>
        <w:rPr>
          <w:rFonts w:ascii="仿宋" w:hAnsi="仿宋" w:eastAsia="仿宋"/>
          <w:szCs w:val="22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4"/>
        <w:tblW w:w="7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6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注：此表每位考生每科目一张，考试当天须按要求上交。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74"/>
    <w:rsid w:val="003A0513"/>
    <w:rsid w:val="003B07FA"/>
    <w:rsid w:val="004170CD"/>
    <w:rsid w:val="0044168C"/>
    <w:rsid w:val="007E4A06"/>
    <w:rsid w:val="007F5665"/>
    <w:rsid w:val="00954474"/>
    <w:rsid w:val="009933F6"/>
    <w:rsid w:val="00A436FC"/>
    <w:rsid w:val="00DC0F21"/>
    <w:rsid w:val="00E54813"/>
    <w:rsid w:val="00F16989"/>
    <w:rsid w:val="5FC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9</TotalTime>
  <ScaleCrop>false</ScaleCrop>
  <LinksUpToDate>false</LinksUpToDate>
  <CharactersWithSpaces>484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2020-08-17T01:20:00Z</dcterms:created>
  <dc:creator>Ji Qiang</dc:creator>
  <cp:lastModifiedBy>眠里</cp:lastModifiedBy>
  <dcterms:modified xsi:type="dcterms:W3CDTF">2021-01-05T09:33:24Z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